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snapToGrid/>
          <w:color w:val="000000"/>
          <w:kern w:val="2"/>
          <w:sz w:val="32"/>
          <w:szCs w:val="32"/>
          <w:lang w:val="en-US" w:eastAsia="zh-CN" w:bidi="ar-SA"/>
        </w:rPr>
        <w:t>附件3</w:t>
      </w:r>
    </w:p>
    <w:p>
      <w:pPr>
        <w:spacing w:before="300" w:line="219" w:lineRule="auto"/>
        <w:ind w:firstLine="18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考试人员健康管理信息采集表</w:t>
      </w:r>
    </w:p>
    <w:p>
      <w:pPr>
        <w:spacing w:line="93" w:lineRule="exact"/>
      </w:pPr>
    </w:p>
    <w:tbl>
      <w:tblPr>
        <w:tblStyle w:val="5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669"/>
        <w:gridCol w:w="819"/>
        <w:gridCol w:w="1159"/>
        <w:gridCol w:w="939"/>
        <w:gridCol w:w="2038"/>
        <w:gridCol w:w="1128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83" w:type="dxa"/>
            <w:vMerge w:val="restart"/>
            <w:tcBorders>
              <w:top w:val="single" w:color="000000" w:sz="2" w:space="0"/>
              <w:bottom w:val="nil"/>
              <w:tl2br w:val="single" w:color="000000" w:sz="4" w:space="0"/>
            </w:tcBorders>
            <w:vAlign w:val="center"/>
          </w:tcPr>
          <w:p>
            <w:pPr>
              <w:spacing w:line="30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before="59" w:line="220" w:lineRule="auto"/>
              <w:ind w:firstLine="405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情形</w:t>
            </w:r>
          </w:p>
          <w:p>
            <w:pPr>
              <w:spacing w:line="303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line="303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line="304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before="59" w:line="219" w:lineRule="auto"/>
              <w:ind w:firstLine="405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1"/>
                <w:sz w:val="18"/>
                <w:szCs w:val="18"/>
              </w:rPr>
              <w:t>姓名</w:t>
            </w:r>
          </w:p>
        </w:tc>
        <w:tc>
          <w:tcPr>
            <w:tcW w:w="777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7" w:line="219" w:lineRule="auto"/>
              <w:ind w:firstLine="2801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3"/>
                <w:sz w:val="18"/>
                <w:szCs w:val="18"/>
              </w:rPr>
              <w:t>健康排查(流行病学史筛查)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1183" w:type="dxa"/>
            <w:vMerge w:val="continue"/>
            <w:tcBorders>
              <w:top w:val="nil"/>
              <w:bottom w:val="single" w:color="000000" w:sz="2" w:space="0"/>
              <w:tl2br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2" w:line="306" w:lineRule="auto"/>
              <w:ind w:left="101" w:right="106" w:firstLine="18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4"/>
                <w:sz w:val="18"/>
                <w:szCs w:val="18"/>
              </w:rPr>
              <w:t>21天内国内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1"/>
                <w:sz w:val="18"/>
                <w:szCs w:val="18"/>
              </w:rPr>
              <w:t>中、高风险等疫</w:t>
            </w: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情重点地区旅居</w:t>
            </w:r>
          </w:p>
          <w:p>
            <w:pPr>
              <w:spacing w:before="25" w:line="219" w:lineRule="auto"/>
              <w:ind w:firstLine="282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0"/>
                <w:w w:val="103"/>
                <w:sz w:val="18"/>
                <w:szCs w:val="18"/>
              </w:rPr>
              <w:t>地(县(市、</w:t>
            </w:r>
          </w:p>
          <w:p>
            <w:pPr>
              <w:spacing w:before="69" w:line="222" w:lineRule="auto"/>
              <w:ind w:firstLine="552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9"/>
                <w:w w:val="103"/>
                <w:sz w:val="18"/>
                <w:szCs w:val="18"/>
              </w:rPr>
              <w:t>区))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219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"/>
                <w:sz w:val="18"/>
                <w:szCs w:val="18"/>
              </w:rPr>
              <w:t>28天内境外</w:t>
            </w:r>
          </w:p>
          <w:p>
            <w:pPr>
              <w:spacing w:before="86" w:line="220" w:lineRule="auto"/>
              <w:ind w:firstLine="303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旅居地</w:t>
            </w:r>
          </w:p>
          <w:p>
            <w:pPr>
              <w:spacing w:before="85" w:line="220" w:lineRule="auto"/>
              <w:ind w:firstLine="303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</w:rPr>
              <w:t>国家地</w:t>
            </w:r>
          </w:p>
          <w:p>
            <w:pPr>
              <w:spacing w:before="87" w:line="222" w:lineRule="auto"/>
              <w:ind w:firstLine="433"/>
              <w:jc w:val="both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9"/>
                <w:w w:val="99"/>
                <w:sz w:val="18"/>
                <w:szCs w:val="18"/>
              </w:rPr>
              <w:t>区</w:t>
            </w:r>
            <w:r>
              <w:rPr>
                <w:rFonts w:hint="eastAsia" w:ascii="黑体" w:hAnsi="黑体" w:eastAsia="黑体" w:cs="黑体"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3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3" w:line="219" w:lineRule="auto"/>
              <w:ind w:firstLine="105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3"/>
                <w:sz w:val="18"/>
                <w:szCs w:val="18"/>
              </w:rPr>
              <w:t>居住社区</w:t>
            </w:r>
          </w:p>
          <w:p>
            <w:pPr>
              <w:spacing w:before="96" w:line="219" w:lineRule="auto"/>
              <w:ind w:firstLine="194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21天内</w:t>
            </w:r>
          </w:p>
          <w:p>
            <w:pPr>
              <w:spacing w:before="86" w:line="220" w:lineRule="auto"/>
              <w:ind w:firstLine="105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发生疫情</w:t>
            </w:r>
          </w:p>
          <w:p>
            <w:pPr>
              <w:spacing w:before="82" w:line="217" w:lineRule="auto"/>
              <w:ind w:firstLine="285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①是</w:t>
            </w:r>
          </w:p>
          <w:p>
            <w:pPr>
              <w:spacing w:before="89" w:line="217" w:lineRule="auto"/>
              <w:ind w:firstLine="285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②否</w:t>
            </w: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328" w:lineRule="exact"/>
              <w:ind w:firstLine="125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position w:val="11"/>
                <w:sz w:val="18"/>
                <w:szCs w:val="18"/>
              </w:rPr>
              <w:t>属于下面哪种情形</w:t>
            </w:r>
          </w:p>
          <w:p>
            <w:pPr>
              <w:spacing w:line="217" w:lineRule="auto"/>
              <w:ind w:firstLine="125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</w:rPr>
              <w:t>①确诊病例</w:t>
            </w:r>
          </w:p>
          <w:p>
            <w:pPr>
              <w:spacing w:before="68" w:line="217" w:lineRule="auto"/>
              <w:ind w:firstLine="125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②无症状感染者</w:t>
            </w:r>
          </w:p>
          <w:p>
            <w:pPr>
              <w:spacing w:before="98" w:line="217" w:lineRule="auto"/>
              <w:ind w:firstLine="125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③密切接触者</w:t>
            </w:r>
          </w:p>
          <w:p>
            <w:pPr>
              <w:spacing w:before="88" w:line="217" w:lineRule="auto"/>
              <w:ind w:firstLine="125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④以上都不是</w:t>
            </w: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1" w:line="304" w:lineRule="auto"/>
              <w:ind w:left="107" w:right="98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</w:rPr>
              <w:t>是否解除医</w:t>
            </w:r>
            <w:r>
              <w:rPr>
                <w:rFonts w:hint="eastAsia"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学隔离观察</w:t>
            </w: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①是</w:t>
            </w:r>
          </w:p>
          <w:p>
            <w:pPr>
              <w:spacing w:line="217" w:lineRule="auto"/>
              <w:ind w:firstLine="107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②否</w:t>
            </w:r>
          </w:p>
          <w:p>
            <w:pPr>
              <w:spacing w:before="88" w:line="217" w:lineRule="auto"/>
              <w:ind w:firstLine="107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③不属于</w:t>
            </w: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21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before="58" w:line="304" w:lineRule="auto"/>
              <w:ind w:left="120" w:right="159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3"/>
                <w:sz w:val="18"/>
                <w:szCs w:val="18"/>
              </w:rPr>
              <w:t>核酸检测</w:t>
            </w: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"/>
                <w:sz w:val="18"/>
                <w:szCs w:val="18"/>
              </w:rPr>
              <w:t xml:space="preserve">①阳性  </w:t>
            </w: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②阴性</w:t>
            </w:r>
          </w:p>
          <w:p>
            <w:pPr>
              <w:spacing w:line="217" w:lineRule="auto"/>
              <w:ind w:firstLine="12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95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9" w:lineRule="auto"/>
              <w:ind w:firstLine="3484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3"/>
                <w:sz w:val="18"/>
                <w:szCs w:val="18"/>
              </w:rPr>
              <w:t>健康监测(自考前14天起)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line="301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before="58" w:line="219" w:lineRule="auto"/>
              <w:ind w:firstLine="405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天数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4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before="58" w:line="289" w:lineRule="exact"/>
              <w:ind w:firstLine="141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7"/>
                <w:position w:val="8"/>
                <w:sz w:val="18"/>
                <w:szCs w:val="18"/>
              </w:rPr>
              <w:t>监测</w:t>
            </w:r>
          </w:p>
          <w:p>
            <w:pPr>
              <w:spacing w:line="220" w:lineRule="auto"/>
              <w:ind w:firstLine="141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7"/>
                <w:w w:val="98"/>
                <w:sz w:val="18"/>
                <w:szCs w:val="18"/>
              </w:rPr>
              <w:t>日期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19" w:lineRule="auto"/>
              <w:ind w:firstLine="132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健康码</w:t>
            </w:r>
          </w:p>
          <w:p>
            <w:pPr>
              <w:spacing w:before="84" w:line="217" w:lineRule="auto"/>
              <w:ind w:firstLine="132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①红码</w:t>
            </w:r>
          </w:p>
          <w:p>
            <w:pPr>
              <w:spacing w:before="58" w:line="217" w:lineRule="auto"/>
              <w:ind w:firstLine="132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②黄码</w:t>
            </w:r>
          </w:p>
          <w:p>
            <w:pPr>
              <w:spacing w:before="108" w:line="217" w:lineRule="auto"/>
              <w:ind w:firstLine="132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③绿码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line="302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before="58" w:line="221" w:lineRule="auto"/>
              <w:ind w:firstLine="303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早体温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line="301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before="59" w:line="220" w:lineRule="auto"/>
              <w:ind w:firstLine="194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</w:rPr>
              <w:t>晚体温</w:t>
            </w: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305" w:lineRule="auto"/>
              <w:ind w:left="125" w:right="108" w:firstLine="290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是否有以下症状</w:t>
            </w:r>
            <w:r>
              <w:rPr>
                <w:rFonts w:hint="eastAsia"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①发热②乏力③咳嗽或</w:t>
            </w:r>
            <w:r>
              <w:rPr>
                <w:rFonts w:hint="eastAsia"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打喷嚏④咽痛⑤腹泻⑥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18"/>
                <w:szCs w:val="18"/>
              </w:rPr>
              <w:t>呕吐⑦黄疸⑧皮疹⑨结</w:t>
            </w:r>
          </w:p>
          <w:p>
            <w:pPr>
              <w:spacing w:line="217" w:lineRule="auto"/>
              <w:ind w:firstLine="405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膜充血⑩都没有</w:t>
            </w: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16" w:lineRule="auto"/>
              <w:ind w:firstLine="217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如出现以上所列症状,</w:t>
            </w:r>
          </w:p>
          <w:p>
            <w:pPr>
              <w:spacing w:before="90" w:line="219" w:lineRule="auto"/>
              <w:ind w:firstLine="257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是否排除疑似传染病</w:t>
            </w:r>
          </w:p>
          <w:p>
            <w:pPr>
              <w:spacing w:before="85" w:line="217" w:lineRule="auto"/>
              <w:ind w:firstLine="887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①是</w:t>
            </w:r>
          </w:p>
          <w:p>
            <w:pPr>
              <w:spacing w:before="78" w:line="217" w:lineRule="auto"/>
              <w:ind w:firstLine="887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1" w:line="186" w:lineRule="auto"/>
              <w:ind w:firstLine="534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1" w:line="185" w:lineRule="auto"/>
              <w:ind w:firstLine="534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1" w:line="186" w:lineRule="auto"/>
              <w:ind w:firstLine="534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183" w:lineRule="auto"/>
              <w:ind w:firstLine="534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1" w:line="185" w:lineRule="auto"/>
              <w:ind w:firstLine="534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183" w:lineRule="auto"/>
              <w:ind w:firstLine="534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2" w:line="185" w:lineRule="auto"/>
              <w:ind w:firstLine="534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8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2" w:line="185" w:lineRule="auto"/>
              <w:ind w:firstLine="534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9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2" w:line="185" w:lineRule="auto"/>
              <w:ind w:firstLine="494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7" w:line="187" w:lineRule="auto"/>
              <w:ind w:firstLine="514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4"/>
                <w:sz w:val="18"/>
                <w:szCs w:val="18"/>
              </w:rPr>
              <w:t>11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1" w:line="187" w:lineRule="auto"/>
              <w:ind w:firstLine="494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2" w:line="185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187" w:lineRule="auto"/>
              <w:ind w:firstLine="494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14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7" w:line="219" w:lineRule="auto"/>
              <w:ind w:firstLine="175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考试第1天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7" w:line="219" w:lineRule="auto"/>
              <w:ind w:firstLine="175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考试第2天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7" w:line="219" w:lineRule="auto"/>
              <w:ind w:firstLine="175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考试第3天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7" w:line="219" w:lineRule="auto"/>
              <w:ind w:firstLine="175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  <w:lang w:val="en-US" w:eastAsia="zh-CN"/>
              </w:rPr>
              <w:t>考</w:t>
            </w: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试第4天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51" w:lineRule="auto"/>
        <w:rPr>
          <w:rFonts w:ascii="Arial"/>
          <w:sz w:val="2"/>
        </w:rPr>
      </w:pPr>
    </w:p>
    <w:p>
      <w:pPr>
        <w:sectPr>
          <w:footerReference r:id="rId5" w:type="default"/>
          <w:pgSz w:w="12010" w:h="16800"/>
          <w:pgMar w:top="1428" w:right="1425" w:bottom="1375" w:left="1615" w:header="0" w:footer="1180" w:gutter="0"/>
          <w:cols w:equalWidth="0" w:num="1">
            <w:col w:w="8970"/>
          </w:cols>
        </w:sectPr>
      </w:pPr>
    </w:p>
    <w:p>
      <w:pPr>
        <w:spacing w:before="57" w:line="534" w:lineRule="exact"/>
        <w:ind w:firstLine="1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18"/>
          <w:sz w:val="28"/>
          <w:szCs w:val="28"/>
        </w:rPr>
        <w:t>本人承诺:</w:t>
      </w:r>
    </w:p>
    <w:p>
      <w:pPr>
        <w:spacing w:before="1" w:line="224" w:lineRule="auto"/>
        <w:ind w:firstLine="1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签字:</w:t>
      </w:r>
    </w:p>
    <w:p>
      <w:pPr>
        <w:spacing w:line="34" w:lineRule="exact"/>
      </w:pPr>
    </w:p>
    <w:p>
      <w:pPr>
        <w:spacing w:line="14" w:lineRule="auto"/>
        <w:rPr>
          <w:rFonts w:ascii="Arial"/>
          <w:sz w:val="2"/>
        </w:rPr>
      </w:pPr>
      <w:bookmarkStart w:id="0" w:name="_GoBack"/>
      <w:bookmarkEnd w:id="0"/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623" w:lineRule="exact"/>
        <w:ind w:firstLine="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position w:val="25"/>
          <w:sz w:val="28"/>
          <w:szCs w:val="28"/>
        </w:rPr>
        <w:t>以上信息属实,如有虚报、瞒报,愿承担责任及后果。</w:t>
      </w:r>
    </w:p>
    <w:p>
      <w:pPr>
        <w:spacing w:before="1" w:line="188" w:lineRule="auto"/>
        <w:ind w:firstLine="34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联系电话:</w:t>
      </w:r>
    </w:p>
    <w:sectPr>
      <w:type w:val="continuous"/>
      <w:pgSz w:w="12010" w:h="16800"/>
      <w:pgMar w:top="1428" w:right="1425" w:bottom="1375" w:left="1615" w:header="0" w:footer="1180" w:gutter="0"/>
      <w:cols w:equalWidth="0" w:num="2">
        <w:col w:w="1421" w:space="100"/>
        <w:col w:w="74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RjNGJkM2FiMzdlZGRjNjRjZmM3YjliMWY2MDcyZjEifQ=="/>
  </w:docVars>
  <w:rsids>
    <w:rsidRoot w:val="00000000"/>
    <w:rsid w:val="4AD875DD"/>
    <w:rsid w:val="64512526"/>
    <w:rsid w:val="6EDA4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327</Words>
  <Characters>337</Characters>
  <TotalTime>181</TotalTime>
  <ScaleCrop>false</ScaleCrop>
  <LinksUpToDate>false</LinksUpToDate>
  <CharactersWithSpaces>352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2022-05-31T15:00:00Z</dcterms:created>
  <dc:creator>Kingsoft-PDF</dc:creator>
  <cp:keywords>6295bcdb2c4f120015c4dd3b</cp:keywords>
  <cp:lastModifiedBy>笨笨先生</cp:lastModifiedBy>
  <dcterms:modified xsi:type="dcterms:W3CDTF">2022-06-01T00:20:04Z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2022-05-31T15:00:04Z</vt:filetime>
  </property>
  <property fmtid="{D5CDD505-2E9C-101B-9397-08002B2CF9AE}" pid="4" name="KSOProductBuildVer">
    <vt:lpwstr>2052-11.1.0.11744</vt:lpwstr>
  </property>
  <property fmtid="{D5CDD505-2E9C-101B-9397-08002B2CF9AE}" pid="5" name="ICV">
    <vt:lpwstr>3F7E2E481DBC4885B5FD13CB59A817AD</vt:lpwstr>
  </property>
</Properties>
</file>